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C23BC8" w:rsidRDefault="00C23BC8" w:rsidP="00C23BC8">
      <w:pPr>
        <w:spacing w:after="0"/>
        <w:ind w:firstLine="709"/>
        <w:jc w:val="center"/>
        <w:rPr>
          <w:b/>
          <w:lang w:val="uk-UA"/>
        </w:rPr>
      </w:pPr>
      <w:r w:rsidRPr="00C23BC8">
        <w:rPr>
          <w:b/>
          <w:lang w:val="uk-UA"/>
        </w:rPr>
        <w:t>Додаток 2</w:t>
      </w:r>
    </w:p>
    <w:p w:rsidR="00C23BC8" w:rsidRPr="00C23BC8" w:rsidRDefault="00C23BC8" w:rsidP="00C23BC8">
      <w:pPr>
        <w:spacing w:after="0"/>
        <w:ind w:firstLine="709"/>
        <w:jc w:val="center"/>
        <w:rPr>
          <w:b/>
          <w:lang w:val="uk-UA"/>
        </w:rPr>
      </w:pPr>
      <w:r w:rsidRPr="00C23BC8">
        <w:rPr>
          <w:b/>
          <w:lang w:val="uk-UA"/>
        </w:rPr>
        <w:t>Характеристика І. Виговського</w:t>
      </w:r>
    </w:p>
    <w:p w:rsidR="00C23BC8" w:rsidRPr="00C82103" w:rsidRDefault="00C23BC8" w:rsidP="00C23BC8">
      <w:pPr>
        <w:shd w:val="clear" w:color="auto" w:fill="FFFFFF"/>
        <w:spacing w:after="0"/>
        <w:ind w:right="120" w:firstLine="360"/>
        <w:jc w:val="both"/>
        <w:rPr>
          <w:rFonts w:eastAsia="Times New Roman" w:cs="Times New Roman"/>
          <w:szCs w:val="28"/>
          <w:lang w:eastAsia="ru-RU"/>
        </w:rPr>
      </w:pPr>
      <w:r w:rsidRPr="00656A65">
        <w:rPr>
          <w:rFonts w:eastAsia="Times New Roman" w:cs="Times New Roman"/>
          <w:bCs/>
          <w:iCs/>
          <w:szCs w:val="28"/>
          <w:bdr w:val="none" w:sz="0" w:space="0" w:color="auto" w:frame="1"/>
          <w:lang w:val="uk-UA" w:eastAsia="ru-RU"/>
        </w:rPr>
        <w:t>І</w:t>
      </w:r>
      <w:r w:rsidRPr="00C82103">
        <w:rPr>
          <w:rFonts w:eastAsia="Times New Roman" w:cs="Times New Roman"/>
          <w:bCs/>
          <w:iCs/>
          <w:szCs w:val="28"/>
          <w:bdr w:val="none" w:sz="0" w:space="0" w:color="auto" w:frame="1"/>
          <w:lang w:val="uk-UA" w:eastAsia="ru-RU"/>
        </w:rPr>
        <w:t>.</w:t>
      </w:r>
      <w:proofErr w:type="spellStart"/>
      <w:r w:rsidRPr="00C82103">
        <w:rPr>
          <w:rFonts w:eastAsia="Times New Roman" w:cs="Times New Roman"/>
          <w:bCs/>
          <w:iCs/>
          <w:szCs w:val="28"/>
          <w:bdr w:val="none" w:sz="0" w:space="0" w:color="auto" w:frame="1"/>
          <w:lang w:eastAsia="ru-RU"/>
        </w:rPr>
        <w:t>Виговський</w:t>
      </w:r>
      <w:proofErr w:type="spellEnd"/>
      <w:r w:rsidRPr="00656A65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 </w:t>
      </w:r>
      <w:r w:rsidRPr="00C82103">
        <w:rPr>
          <w:rFonts w:eastAsia="Times New Roman" w:cs="Times New Roman"/>
          <w:szCs w:val="28"/>
          <w:lang w:eastAsia="ru-RU"/>
        </w:rPr>
        <w:t xml:space="preserve">походив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із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старовинного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роду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української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православної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шляхти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Освіту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набув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Києво-Могилянській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академії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. Знав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кілька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мов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зокрема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латину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C82103">
        <w:rPr>
          <w:rFonts w:eastAsia="Times New Roman" w:cs="Times New Roman"/>
          <w:szCs w:val="28"/>
          <w:lang w:eastAsia="ru-RU"/>
        </w:rPr>
        <w:t>На початку</w:t>
      </w:r>
      <w:proofErr w:type="gram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Національно-визвольної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війни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ротмістр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Виговський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перебуваючи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війську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гетьмана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корон</w:t>
      </w:r>
      <w:r w:rsidRPr="00C82103">
        <w:rPr>
          <w:rFonts w:eastAsia="Times New Roman" w:cs="Times New Roman"/>
          <w:szCs w:val="28"/>
          <w:lang w:eastAsia="ru-RU"/>
        </w:rPr>
        <w:softHyphen/>
        <w:t xml:space="preserve">ного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Миколи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Потоцького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, брав участь у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битві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Жовтих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Водах. У бою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біля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Княжих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Байраків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16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травня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1648 р.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Виговського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було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поранено. У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непритомному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стані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його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полонив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якийсь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запорожець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і продав татарину за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поганенького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коня. Б.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Хмель</w:t>
      </w:r>
      <w:r w:rsidRPr="00C82103">
        <w:rPr>
          <w:rFonts w:eastAsia="Times New Roman" w:cs="Times New Roman"/>
          <w:szCs w:val="28"/>
          <w:lang w:eastAsia="ru-RU"/>
        </w:rPr>
        <w:softHyphen/>
        <w:t>ницький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"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викупив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Виговського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за одну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кобилу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", і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спершу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він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був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прикутий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гармати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певний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знаходився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ув</w:t>
      </w:r>
      <w:proofErr w:type="spellEnd"/>
      <w:r w:rsidRPr="00656A65">
        <w:rPr>
          <w:rFonts w:eastAsia="Times New Roman" w:cs="Times New Roman"/>
          <w:szCs w:val="28"/>
          <w:lang w:val="uk-UA" w:eastAsia="ru-RU"/>
        </w:rPr>
        <w:t>’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язненні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Гетьман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організовуючи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уряд, запросив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бранця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у свою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канце</w:t>
      </w:r>
      <w:r w:rsidRPr="00C82103">
        <w:rPr>
          <w:rFonts w:eastAsia="Times New Roman" w:cs="Times New Roman"/>
          <w:szCs w:val="28"/>
          <w:lang w:eastAsia="ru-RU"/>
        </w:rPr>
        <w:softHyphen/>
        <w:t>лярію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, і той дав присягу на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вірність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повсталим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>.</w:t>
      </w:r>
    </w:p>
    <w:p w:rsidR="00C23BC8" w:rsidRPr="00C82103" w:rsidRDefault="00C23BC8" w:rsidP="00C23BC8">
      <w:pPr>
        <w:spacing w:after="0"/>
        <w:ind w:firstLine="708"/>
        <w:jc w:val="both"/>
        <w:rPr>
          <w:rFonts w:eastAsia="Times New Roman" w:cs="Times New Roman"/>
          <w:i/>
          <w:iCs/>
          <w:szCs w:val="28"/>
          <w:bdr w:val="none" w:sz="0" w:space="0" w:color="auto" w:frame="1"/>
          <w:lang w:val="uk-UA" w:eastAsia="ru-RU"/>
        </w:rPr>
      </w:pPr>
      <w:r w:rsidRPr="00C82103">
        <w:rPr>
          <w:rFonts w:eastAsia="Times New Roman" w:cs="Times New Roman"/>
          <w:szCs w:val="28"/>
          <w:lang w:val="uk-UA" w:eastAsia="ru-RU"/>
        </w:rPr>
        <w:t xml:space="preserve">2.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Перейшовши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бік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українського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війська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Вигов</w:t>
      </w:r>
      <w:r w:rsidRPr="00C82103">
        <w:rPr>
          <w:rFonts w:eastAsia="Times New Roman" w:cs="Times New Roman"/>
          <w:szCs w:val="28"/>
          <w:lang w:eastAsia="ru-RU"/>
        </w:rPr>
        <w:softHyphen/>
        <w:t>ський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служить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особистим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писарем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гетьмана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, а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згодом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одноосібним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генеральним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C82103">
        <w:rPr>
          <w:rFonts w:eastAsia="Times New Roman" w:cs="Times New Roman"/>
          <w:szCs w:val="28"/>
          <w:lang w:eastAsia="ru-RU"/>
        </w:rPr>
        <w:t>писарем  і</w:t>
      </w:r>
      <w:proofErr w:type="gram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найближчим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сподвижником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Хмельницького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Був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упорядником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реєстру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1649 р.,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співавтором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багатьох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універсалів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листів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гетьмана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Протягом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1648 р.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Виговський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C82103">
        <w:rPr>
          <w:rFonts w:eastAsia="Times New Roman" w:cs="Times New Roman"/>
          <w:szCs w:val="28"/>
          <w:lang w:eastAsia="ru-RU"/>
        </w:rPr>
        <w:t>розбудував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 -</w:t>
      </w:r>
      <w:proofErr w:type="gram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Генеральну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військову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канцелярію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куди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усіх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країн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стікалася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інформація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козацької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розвідки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Польські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вельможі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жалілися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що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козаки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знають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усе, про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що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думає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їх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король. </w:t>
      </w:r>
      <w:proofErr w:type="spellStart"/>
      <w:proofErr w:type="gramStart"/>
      <w:r w:rsidRPr="00C82103">
        <w:rPr>
          <w:rFonts w:eastAsia="Times New Roman" w:cs="Times New Roman"/>
          <w:szCs w:val="28"/>
          <w:lang w:eastAsia="ru-RU"/>
        </w:rPr>
        <w:t>Хмельницький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довіряв</w:t>
      </w:r>
      <w:proofErr w:type="spellEnd"/>
      <w:proofErr w:type="gram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своєму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писареві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>.</w:t>
      </w:r>
      <w:r w:rsidRPr="00656A6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 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Нерідко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Виговський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писав лист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чи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універсал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від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імені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гетьмана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а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Хмельницький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тільки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ставив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підпис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Не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випадково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польська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агентура доносила: "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Виговський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керує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геть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усім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і сам без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Хмельницького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відправляє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послів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"</w:t>
      </w:r>
      <w:r w:rsidRPr="00656A65">
        <w:rPr>
          <w:rFonts w:eastAsia="Times New Roman" w:cs="Times New Roman"/>
          <w:szCs w:val="28"/>
          <w:shd w:val="clear" w:color="auto" w:fill="FFFFFF"/>
          <w:lang w:val="uk-UA" w:eastAsia="ru-RU"/>
        </w:rPr>
        <w:t xml:space="preserve">. </w:t>
      </w:r>
      <w:proofErr w:type="gramStart"/>
      <w:r w:rsidRPr="00C82103">
        <w:rPr>
          <w:rFonts w:eastAsia="Times New Roman" w:cs="Times New Roman"/>
          <w:szCs w:val="28"/>
          <w:lang w:eastAsia="ru-RU"/>
        </w:rPr>
        <w:t>Як</w:t>
      </w:r>
      <w:proofErr w:type="gramEnd"/>
      <w:r w:rsidRPr="00C82103">
        <w:rPr>
          <w:rFonts w:eastAsia="Times New Roman" w:cs="Times New Roman"/>
          <w:szCs w:val="28"/>
          <w:lang w:eastAsia="ru-RU"/>
        </w:rPr>
        <w:t xml:space="preserve"> писав один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із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lang w:eastAsia="ru-RU"/>
        </w:rPr>
        <w:t>сучасників</w:t>
      </w:r>
      <w:proofErr w:type="spellEnd"/>
      <w:r w:rsidRPr="00C82103">
        <w:rPr>
          <w:rFonts w:eastAsia="Times New Roman" w:cs="Times New Roman"/>
          <w:szCs w:val="28"/>
          <w:lang w:eastAsia="ru-RU"/>
        </w:rPr>
        <w:t>,</w:t>
      </w:r>
      <w:r w:rsidRPr="00656A65">
        <w:rPr>
          <w:rFonts w:eastAsia="Times New Roman" w:cs="Times New Roman"/>
          <w:szCs w:val="28"/>
          <w:lang w:eastAsia="ru-RU"/>
        </w:rPr>
        <w:t> </w:t>
      </w:r>
      <w:r w:rsidRPr="00656A65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«</w:t>
      </w:r>
      <w:r w:rsidRPr="00C82103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...</w:t>
      </w:r>
      <w:proofErr w:type="spellStart"/>
      <w:r w:rsidRPr="00C82103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жоден</w:t>
      </w:r>
      <w:proofErr w:type="spellEnd"/>
      <w:r w:rsidRPr="00C82103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полковник не знав, </w:t>
      </w:r>
      <w:proofErr w:type="spellStart"/>
      <w:r w:rsidRPr="00C82103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що</w:t>
      </w:r>
      <w:proofErr w:type="spellEnd"/>
      <w:r w:rsidRPr="00C82103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думав </w:t>
      </w:r>
      <w:proofErr w:type="spellStart"/>
      <w:r w:rsidRPr="00C82103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Хмельницький</w:t>
      </w:r>
      <w:proofErr w:type="spellEnd"/>
      <w:r w:rsidRPr="00C82103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, - один </w:t>
      </w:r>
      <w:proofErr w:type="spellStart"/>
      <w:r w:rsidRPr="00C82103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лише</w:t>
      </w:r>
      <w:proofErr w:type="spellEnd"/>
      <w:r w:rsidRPr="00C82103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Виговський</w:t>
      </w:r>
      <w:proofErr w:type="spellEnd"/>
      <w:r w:rsidRPr="00656A65">
        <w:rPr>
          <w:rFonts w:eastAsia="Times New Roman" w:cs="Times New Roman"/>
          <w:i/>
          <w:iCs/>
          <w:szCs w:val="28"/>
          <w:bdr w:val="none" w:sz="0" w:space="0" w:color="auto" w:frame="1"/>
          <w:lang w:val="uk-UA" w:eastAsia="ru-RU"/>
        </w:rPr>
        <w:t xml:space="preserve">». </w:t>
      </w:r>
    </w:p>
    <w:p w:rsidR="00C23BC8" w:rsidRPr="00C82103" w:rsidRDefault="00C23BC8" w:rsidP="00C23BC8">
      <w:pPr>
        <w:spacing w:after="0"/>
        <w:ind w:firstLine="708"/>
        <w:jc w:val="both"/>
        <w:rPr>
          <w:rFonts w:eastAsia="Times New Roman" w:cs="Times New Roman"/>
          <w:szCs w:val="28"/>
          <w:shd w:val="clear" w:color="auto" w:fill="FFFFFF"/>
          <w:lang w:val="uk-UA" w:eastAsia="ru-RU"/>
        </w:rPr>
      </w:pPr>
      <w:r w:rsidRPr="00C82103">
        <w:rPr>
          <w:rFonts w:eastAsia="Times New Roman" w:cs="Times New Roman"/>
          <w:szCs w:val="28"/>
          <w:lang w:val="uk-UA" w:eastAsia="ru-RU"/>
        </w:rPr>
        <w:t xml:space="preserve">3.Невідомий автор </w:t>
      </w:r>
      <w:proofErr w:type="spellStart"/>
      <w:r w:rsidRPr="00C82103">
        <w:rPr>
          <w:rFonts w:eastAsia="Times New Roman" w:cs="Times New Roman"/>
          <w:szCs w:val="28"/>
          <w:lang w:val="uk-UA" w:eastAsia="ru-RU"/>
        </w:rPr>
        <w:t>польськомовної</w:t>
      </w:r>
      <w:proofErr w:type="spellEnd"/>
      <w:r w:rsidRPr="00C82103">
        <w:rPr>
          <w:rFonts w:eastAsia="Times New Roman" w:cs="Times New Roman"/>
          <w:szCs w:val="28"/>
          <w:lang w:val="uk-UA" w:eastAsia="ru-RU"/>
        </w:rPr>
        <w:t xml:space="preserve"> "Віршованої хро</w:t>
      </w:r>
      <w:r w:rsidRPr="00C82103">
        <w:rPr>
          <w:rFonts w:eastAsia="Times New Roman" w:cs="Times New Roman"/>
          <w:szCs w:val="28"/>
          <w:lang w:val="uk-UA" w:eastAsia="ru-RU"/>
        </w:rPr>
        <w:softHyphen/>
        <w:t>ніки" (1682) вказував на його розум, вольовий, бійців</w:t>
      </w:r>
      <w:r w:rsidRPr="00C82103">
        <w:rPr>
          <w:rFonts w:eastAsia="Times New Roman" w:cs="Times New Roman"/>
          <w:szCs w:val="28"/>
          <w:lang w:val="uk-UA" w:eastAsia="ru-RU"/>
        </w:rPr>
        <w:softHyphen/>
        <w:t>ський характер, який виявився ще в юнацькі роки, коли майбутній гетьман, працюючи у київській канцелярії, "мусив добре володіти як язиком, так і кулаком, маючи часті сутички з супротивниками, щоб не вилетіли зуби".</w:t>
      </w:r>
    </w:p>
    <w:p w:rsidR="00C23BC8" w:rsidRPr="00656A65" w:rsidRDefault="00C23BC8" w:rsidP="00C23BC8">
      <w:pPr>
        <w:shd w:val="clear" w:color="auto" w:fill="FFFFFF"/>
        <w:spacing w:after="0"/>
        <w:ind w:right="120" w:firstLine="708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82103">
        <w:rPr>
          <w:rFonts w:eastAsia="Times New Roman" w:cs="Times New Roman"/>
          <w:szCs w:val="28"/>
          <w:bdr w:val="none" w:sz="0" w:space="0" w:color="auto" w:frame="1"/>
          <w:lang w:val="uk-UA" w:eastAsia="ru-RU"/>
        </w:rPr>
        <w:t>4.</w:t>
      </w:r>
      <w:proofErr w:type="spellStart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>Український</w:t>
      </w:r>
      <w:proofErr w:type="spellEnd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>письменник</w:t>
      </w:r>
      <w:proofErr w:type="spellEnd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>Іван</w:t>
      </w:r>
      <w:proofErr w:type="spellEnd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>Нечуй</w:t>
      </w:r>
      <w:proofErr w:type="spellEnd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–</w:t>
      </w:r>
      <w:proofErr w:type="spellStart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>Левицький</w:t>
      </w:r>
      <w:proofErr w:type="spellEnd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>своєму</w:t>
      </w:r>
      <w:proofErr w:type="spellEnd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>творі</w:t>
      </w:r>
      <w:proofErr w:type="spellEnd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>Іван</w:t>
      </w:r>
      <w:proofErr w:type="spellEnd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>Виговський</w:t>
      </w:r>
      <w:proofErr w:type="spellEnd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так </w:t>
      </w:r>
      <w:proofErr w:type="spellStart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>зображав</w:t>
      </w:r>
      <w:proofErr w:type="spellEnd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>гетьмана</w:t>
      </w:r>
      <w:proofErr w:type="spellEnd"/>
      <w:r w:rsidRPr="00C82103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Кiнь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басував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пiд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Iваном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Остаповичем.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Мужній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з широкими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плечима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з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дужими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руками, тонкий та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рівний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станом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Іван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Остапович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був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гарний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верхом на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конi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неначе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вiн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зiйшов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вкупi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з конем з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картини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якогось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великого маляра i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несподiвано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загарцював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серед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тiсної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узької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улички Старого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мiста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неначе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пишний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середньовiковий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лицар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серед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чорного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задимленого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німецького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бурга</w:t>
      </w:r>
      <w:proofErr w:type="spellEnd"/>
      <w:r w:rsidRPr="00C82103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Pr="00656A65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proofErr w:type="spellStart"/>
      <w:r w:rsidRPr="00656A65">
        <w:rPr>
          <w:rFonts w:eastAsia="Times New Roman" w:cs="Times New Roman"/>
          <w:szCs w:val="28"/>
          <w:shd w:val="clear" w:color="auto" w:fill="FFFFFF"/>
          <w:lang w:eastAsia="ru-RU"/>
        </w:rPr>
        <w:t>Гетьману</w:t>
      </w:r>
      <w:proofErr w:type="spellEnd"/>
      <w:r w:rsidRPr="00656A6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spellStart"/>
      <w:r w:rsidRPr="00656A65">
        <w:rPr>
          <w:rFonts w:eastAsia="Times New Roman" w:cs="Times New Roman"/>
          <w:szCs w:val="28"/>
          <w:shd w:val="clear" w:color="auto" w:fill="FFFFFF"/>
          <w:lang w:eastAsia="ru-RU"/>
        </w:rPr>
        <w:t>було</w:t>
      </w:r>
      <w:proofErr w:type="spellEnd"/>
      <w:r w:rsidRPr="00656A6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40 </w:t>
      </w:r>
      <w:proofErr w:type="spellStart"/>
      <w:r w:rsidRPr="00656A65">
        <w:rPr>
          <w:rFonts w:eastAsia="Times New Roman" w:cs="Times New Roman"/>
          <w:szCs w:val="28"/>
          <w:shd w:val="clear" w:color="auto" w:fill="FFFFFF"/>
          <w:lang w:eastAsia="ru-RU"/>
        </w:rPr>
        <w:t>років</w:t>
      </w:r>
      <w:proofErr w:type="spellEnd"/>
      <w:r w:rsidRPr="00656A65">
        <w:rPr>
          <w:rFonts w:eastAsia="Times New Roman" w:cs="Times New Roman"/>
          <w:szCs w:val="28"/>
          <w:shd w:val="clear" w:color="auto" w:fill="FFFFFF"/>
          <w:lang w:eastAsia="ru-RU"/>
        </w:rPr>
        <w:t>.»</w:t>
      </w:r>
    </w:p>
    <w:p w:rsidR="00C23BC8" w:rsidRPr="00C23BC8" w:rsidRDefault="00C23BC8" w:rsidP="00C23BC8">
      <w:pPr>
        <w:spacing w:after="0"/>
        <w:jc w:val="both"/>
        <w:rPr>
          <w:rFonts w:cs="Times New Roman"/>
          <w:b/>
          <w:szCs w:val="28"/>
          <w:bdr w:val="none" w:sz="0" w:space="0" w:color="auto" w:frame="1"/>
          <w:lang w:val="uk-UA"/>
        </w:rPr>
      </w:pPr>
      <w:r w:rsidRPr="00C23BC8">
        <w:rPr>
          <w:rFonts w:cs="Times New Roman"/>
          <w:b/>
          <w:szCs w:val="28"/>
          <w:bdr w:val="none" w:sz="0" w:space="0" w:color="auto" w:frame="1"/>
          <w:lang w:val="uk-UA"/>
        </w:rPr>
        <w:t>Запитання:</w:t>
      </w:r>
    </w:p>
    <w:p w:rsidR="00C23BC8" w:rsidRPr="00656A65" w:rsidRDefault="00C23BC8" w:rsidP="00C23BC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  <w:lang w:val="uk-UA"/>
        </w:rPr>
      </w:pPr>
      <w:r w:rsidRPr="00656A65">
        <w:rPr>
          <w:rFonts w:cs="Times New Roman"/>
          <w:szCs w:val="28"/>
          <w:lang w:val="uk-UA"/>
        </w:rPr>
        <w:t>Якими особистими якостями володів І. Виговський?</w:t>
      </w:r>
    </w:p>
    <w:p w:rsidR="00C23BC8" w:rsidRPr="00656A65" w:rsidRDefault="00C23BC8" w:rsidP="00C23BC8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  <w:lang w:val="uk-UA"/>
        </w:rPr>
      </w:pPr>
      <w:r w:rsidRPr="00656A65">
        <w:rPr>
          <w:rFonts w:cs="Times New Roman"/>
          <w:szCs w:val="28"/>
          <w:lang w:val="uk-UA"/>
        </w:rPr>
        <w:t>Чи добре освіченою особою він був?</w:t>
      </w:r>
    </w:p>
    <w:p w:rsidR="00C23BC8" w:rsidRDefault="00C23BC8" w:rsidP="00C23BC8">
      <w:pPr>
        <w:spacing w:after="0"/>
        <w:ind w:firstLine="709"/>
        <w:rPr>
          <w:rFonts w:cs="Times New Roman"/>
          <w:szCs w:val="28"/>
          <w:lang w:val="uk-UA"/>
        </w:rPr>
      </w:pPr>
      <w:r w:rsidRPr="00656A65">
        <w:rPr>
          <w:rFonts w:cs="Times New Roman"/>
          <w:szCs w:val="28"/>
          <w:lang w:val="uk-UA"/>
        </w:rPr>
        <w:t>Порівняйте, наскільки співпадає опис І. Виговського із його зображеннями.</w:t>
      </w:r>
    </w:p>
    <w:p w:rsidR="00C23BC8" w:rsidRDefault="00C23BC8" w:rsidP="00C23BC8">
      <w:pPr>
        <w:spacing w:after="0"/>
        <w:ind w:firstLine="709"/>
        <w:rPr>
          <w:rFonts w:cs="Times New Roman"/>
          <w:szCs w:val="28"/>
          <w:lang w:val="uk-UA"/>
        </w:rPr>
      </w:pPr>
    </w:p>
    <w:p w:rsidR="00C23BC8" w:rsidRDefault="00C23BC8" w:rsidP="00C23BC8">
      <w:pPr>
        <w:spacing w:after="0"/>
        <w:ind w:firstLine="709"/>
        <w:rPr>
          <w:rFonts w:cs="Times New Roman"/>
          <w:szCs w:val="28"/>
          <w:lang w:val="uk-UA"/>
        </w:rPr>
      </w:pPr>
    </w:p>
    <w:p w:rsidR="00C23BC8" w:rsidRDefault="00C23BC8" w:rsidP="00C23BC8">
      <w:pPr>
        <w:spacing w:after="0"/>
        <w:ind w:firstLine="709"/>
        <w:rPr>
          <w:rFonts w:cs="Times New Roman"/>
          <w:szCs w:val="28"/>
          <w:lang w:val="uk-UA"/>
        </w:rPr>
      </w:pPr>
    </w:p>
    <w:p w:rsidR="00C23BC8" w:rsidRDefault="00C23BC8" w:rsidP="00C23BC8">
      <w:pPr>
        <w:spacing w:after="0"/>
        <w:ind w:firstLine="709"/>
        <w:rPr>
          <w:rFonts w:cs="Times New Roman"/>
          <w:szCs w:val="28"/>
          <w:lang w:val="uk-UA"/>
        </w:rPr>
      </w:pPr>
    </w:p>
    <w:p w:rsidR="00C23BC8" w:rsidRDefault="00C23BC8" w:rsidP="00C23BC8">
      <w:pPr>
        <w:spacing w:after="0"/>
        <w:ind w:firstLine="709"/>
        <w:rPr>
          <w:rFonts w:cs="Times New Roman"/>
          <w:szCs w:val="28"/>
          <w:lang w:val="uk-UA"/>
        </w:rPr>
      </w:pPr>
    </w:p>
    <w:p w:rsidR="00C23BC8" w:rsidRDefault="00C23BC8" w:rsidP="00C23BC8">
      <w:pPr>
        <w:spacing w:after="0"/>
        <w:ind w:firstLine="709"/>
        <w:rPr>
          <w:rFonts w:cs="Times New Roman"/>
          <w:szCs w:val="28"/>
          <w:lang w:val="uk-UA"/>
        </w:rPr>
      </w:pPr>
    </w:p>
    <w:p w:rsidR="00C23BC8" w:rsidRDefault="00C23BC8" w:rsidP="00C23BC8">
      <w:pPr>
        <w:spacing w:after="0"/>
        <w:ind w:firstLine="709"/>
        <w:rPr>
          <w:rFonts w:cs="Times New Roman"/>
          <w:szCs w:val="28"/>
          <w:lang w:val="uk-UA"/>
        </w:rPr>
      </w:pPr>
    </w:p>
    <w:p w:rsidR="00C23BC8" w:rsidRDefault="00C23BC8" w:rsidP="00C23BC8">
      <w:pPr>
        <w:spacing w:after="0"/>
        <w:ind w:firstLine="709"/>
        <w:rPr>
          <w:rFonts w:cs="Times New Roman"/>
          <w:szCs w:val="28"/>
          <w:lang w:val="uk-UA"/>
        </w:rPr>
      </w:pPr>
    </w:p>
    <w:p w:rsidR="00C23BC8" w:rsidRDefault="00C23BC8" w:rsidP="00C23BC8">
      <w:pPr>
        <w:spacing w:after="0"/>
        <w:ind w:firstLine="709"/>
        <w:rPr>
          <w:rFonts w:cs="Times New Roman"/>
          <w:szCs w:val="28"/>
          <w:lang w:val="uk-UA"/>
        </w:rPr>
      </w:pPr>
    </w:p>
    <w:p w:rsidR="00C23BC8" w:rsidRDefault="00C23BC8" w:rsidP="00C23BC8">
      <w:pPr>
        <w:spacing w:after="0"/>
        <w:ind w:firstLine="709"/>
        <w:rPr>
          <w:rFonts w:cs="Times New Roman"/>
          <w:szCs w:val="28"/>
          <w:lang w:val="uk-UA"/>
        </w:rPr>
      </w:pPr>
    </w:p>
    <w:p w:rsidR="00C23BC8" w:rsidRPr="00C23BC8" w:rsidRDefault="00C23BC8" w:rsidP="00C23BC8">
      <w:pPr>
        <w:spacing w:after="0"/>
        <w:ind w:firstLine="709"/>
        <w:jc w:val="center"/>
        <w:rPr>
          <w:b/>
          <w:lang w:val="uk-UA"/>
        </w:rPr>
      </w:pPr>
      <w:r w:rsidRPr="00C23BC8">
        <w:rPr>
          <w:b/>
          <w:lang w:val="uk-UA"/>
        </w:rPr>
        <w:lastRenderedPageBreak/>
        <w:t>Додаток 3</w:t>
      </w:r>
    </w:p>
    <w:p w:rsidR="00C23BC8" w:rsidRPr="00C23BC8" w:rsidRDefault="00C23BC8" w:rsidP="00C23BC8">
      <w:pPr>
        <w:spacing w:after="0"/>
        <w:ind w:firstLine="709"/>
        <w:jc w:val="center"/>
        <w:rPr>
          <w:b/>
          <w:lang w:val="uk-UA"/>
        </w:rPr>
      </w:pPr>
      <w:r w:rsidRPr="00C23BC8">
        <w:rPr>
          <w:b/>
          <w:lang w:val="uk-UA"/>
        </w:rPr>
        <w:t>Хронологічна карта подій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23BC8">
        <w:rPr>
          <w:rFonts w:cs="Times New Roman"/>
          <w:b/>
          <w:szCs w:val="28"/>
          <w:shd w:val="clear" w:color="auto" w:fill="FFFFFF"/>
        </w:rPr>
        <w:t xml:space="preserve">26 </w:t>
      </w:r>
      <w:proofErr w:type="spellStart"/>
      <w:r w:rsidRPr="00C23BC8">
        <w:rPr>
          <w:rFonts w:cs="Times New Roman"/>
          <w:b/>
          <w:szCs w:val="28"/>
          <w:shd w:val="clear" w:color="auto" w:fill="FFFFFF"/>
        </w:rPr>
        <w:t>серпня</w:t>
      </w:r>
      <w:proofErr w:type="spellEnd"/>
      <w:r w:rsidRPr="00C23BC8">
        <w:rPr>
          <w:rFonts w:cs="Times New Roman"/>
          <w:b/>
          <w:szCs w:val="28"/>
          <w:shd w:val="clear" w:color="auto" w:fill="FFFFFF"/>
        </w:rPr>
        <w:t xml:space="preserve"> 1657р.</w:t>
      </w:r>
      <w:r w:rsidRPr="00C23BC8">
        <w:rPr>
          <w:rFonts w:cs="Times New Roman"/>
          <w:b/>
          <w:szCs w:val="28"/>
          <w:shd w:val="clear" w:color="auto" w:fill="FFFFFF"/>
          <w:lang w:val="uk-UA"/>
        </w:rPr>
        <w:t xml:space="preserve"> (15 вересня 1657 р)</w:t>
      </w:r>
      <w:r w:rsidRPr="00656A65">
        <w:rPr>
          <w:rFonts w:cs="Times New Roman"/>
          <w:szCs w:val="28"/>
          <w:shd w:val="clear" w:color="auto" w:fill="FFFFFF"/>
        </w:rPr>
        <w:t xml:space="preserve"> - </w:t>
      </w:r>
      <w:proofErr w:type="spellStart"/>
      <w:r w:rsidRPr="00656A65">
        <w:rPr>
          <w:rFonts w:cs="Times New Roman"/>
          <w:szCs w:val="28"/>
          <w:shd w:val="clear" w:color="auto" w:fill="FFFFFF"/>
        </w:rPr>
        <w:t>Старшинська</w:t>
      </w:r>
      <w:proofErr w:type="spellEnd"/>
      <w:r w:rsidRPr="00656A65">
        <w:rPr>
          <w:rFonts w:cs="Times New Roman"/>
          <w:szCs w:val="28"/>
          <w:shd w:val="clear" w:color="auto" w:fill="FFFFFF"/>
        </w:rPr>
        <w:t xml:space="preserve"> рада у </w:t>
      </w:r>
      <w:proofErr w:type="spellStart"/>
      <w:r w:rsidRPr="00656A65">
        <w:rPr>
          <w:rFonts w:cs="Times New Roman"/>
          <w:szCs w:val="28"/>
          <w:shd w:val="clear" w:color="auto" w:fill="FFFFFF"/>
        </w:rPr>
        <w:t>Чигирині</w:t>
      </w:r>
      <w:proofErr w:type="spellEnd"/>
      <w:r w:rsidRPr="00656A65">
        <w:rPr>
          <w:rFonts w:cs="Times New Roman"/>
          <w:szCs w:val="28"/>
          <w:shd w:val="clear" w:color="auto" w:fill="FFFFFF"/>
        </w:rPr>
        <w:t xml:space="preserve"> передала </w:t>
      </w:r>
      <w:proofErr w:type="spellStart"/>
      <w:r w:rsidRPr="00656A65">
        <w:rPr>
          <w:rFonts w:cs="Times New Roman"/>
          <w:szCs w:val="28"/>
          <w:shd w:val="clear" w:color="auto" w:fill="FFFFFF"/>
        </w:rPr>
        <w:t>гетьманську</w:t>
      </w:r>
      <w:proofErr w:type="spellEnd"/>
      <w:r w:rsidRPr="00656A65">
        <w:rPr>
          <w:rFonts w:cs="Times New Roman"/>
          <w:szCs w:val="28"/>
          <w:shd w:val="clear" w:color="auto" w:fill="FFFFFF"/>
        </w:rPr>
        <w:t xml:space="preserve"> булаву І. </w:t>
      </w:r>
      <w:proofErr w:type="spellStart"/>
      <w:r w:rsidRPr="00656A65">
        <w:rPr>
          <w:rFonts w:cs="Times New Roman"/>
          <w:szCs w:val="28"/>
          <w:shd w:val="clear" w:color="auto" w:fill="FFFFFF"/>
        </w:rPr>
        <w:t>Виговському</w:t>
      </w:r>
      <w:proofErr w:type="spellEnd"/>
      <w:r w:rsidRPr="00656A65">
        <w:rPr>
          <w:rFonts w:cs="Times New Roman"/>
          <w:szCs w:val="28"/>
          <w:shd w:val="clear" w:color="auto" w:fill="FFFFFF"/>
          <w:lang w:val="uk-UA"/>
        </w:rPr>
        <w:t xml:space="preserve"> як регенту Ю. Хмельницького;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26 жовтня (6 листопада)</w:t>
      </w:r>
      <w:r w:rsidRPr="00C23BC8">
        <w:rPr>
          <w:rFonts w:cs="Times New Roman"/>
          <w:b/>
          <w:szCs w:val="28"/>
        </w:rPr>
        <w:t xml:space="preserve"> 1657 р.</w:t>
      </w:r>
      <w:r w:rsidRPr="00656A65">
        <w:rPr>
          <w:rFonts w:cs="Times New Roman"/>
          <w:szCs w:val="28"/>
          <w:lang w:val="uk-UA"/>
        </w:rPr>
        <w:t xml:space="preserve"> – обрання гетьманом </w:t>
      </w:r>
      <w:proofErr w:type="spellStart"/>
      <w:r w:rsidRPr="00656A65">
        <w:rPr>
          <w:rFonts w:cs="Times New Roman"/>
          <w:szCs w:val="28"/>
          <w:lang w:val="uk-UA"/>
        </w:rPr>
        <w:t>І.Виговського</w:t>
      </w:r>
      <w:proofErr w:type="spellEnd"/>
      <w:r w:rsidRPr="00656A65">
        <w:rPr>
          <w:rFonts w:cs="Times New Roman"/>
          <w:szCs w:val="28"/>
          <w:lang w:val="uk-UA"/>
        </w:rPr>
        <w:t xml:space="preserve"> на Корсунській раді;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1657-1659 рр.</w:t>
      </w:r>
      <w:r w:rsidRPr="00656A65">
        <w:rPr>
          <w:rFonts w:cs="Times New Roman"/>
          <w:szCs w:val="28"/>
          <w:lang w:val="uk-UA"/>
        </w:rPr>
        <w:t xml:space="preserve"> – гетьманування </w:t>
      </w:r>
      <w:proofErr w:type="spellStart"/>
      <w:r w:rsidRPr="00656A65">
        <w:rPr>
          <w:rFonts w:cs="Times New Roman"/>
          <w:szCs w:val="28"/>
          <w:lang w:val="uk-UA"/>
        </w:rPr>
        <w:t>І.Виговського</w:t>
      </w:r>
      <w:proofErr w:type="spellEnd"/>
      <w:r w:rsidRPr="00656A65">
        <w:rPr>
          <w:rFonts w:cs="Times New Roman"/>
          <w:szCs w:val="28"/>
          <w:lang w:val="uk-UA"/>
        </w:rPr>
        <w:t>;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Травень 1658 р.</w:t>
      </w:r>
      <w:r w:rsidRPr="00656A65">
        <w:rPr>
          <w:rFonts w:cs="Times New Roman"/>
          <w:szCs w:val="28"/>
          <w:lang w:val="uk-UA"/>
        </w:rPr>
        <w:t xml:space="preserve"> – </w:t>
      </w:r>
      <w:proofErr w:type="spellStart"/>
      <w:r w:rsidRPr="00656A65">
        <w:rPr>
          <w:rFonts w:cs="Times New Roman"/>
          <w:szCs w:val="28"/>
          <w:lang w:val="uk-UA"/>
        </w:rPr>
        <w:t>антигетьманське</w:t>
      </w:r>
      <w:proofErr w:type="spellEnd"/>
      <w:r w:rsidRPr="00656A65">
        <w:rPr>
          <w:rFonts w:cs="Times New Roman"/>
          <w:szCs w:val="28"/>
          <w:lang w:val="uk-UA"/>
        </w:rPr>
        <w:t xml:space="preserve"> повстання М. Пушкаря і Я. Барабаша, розгром їх під Полтавою, доба «Руїни»;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16 вересня 1658 рр.</w:t>
      </w:r>
      <w:r w:rsidRPr="00656A65">
        <w:rPr>
          <w:rFonts w:cs="Times New Roman"/>
          <w:szCs w:val="28"/>
          <w:lang w:val="uk-UA"/>
        </w:rPr>
        <w:t xml:space="preserve"> – Гадяцький договір;</w:t>
      </w:r>
    </w:p>
    <w:p w:rsidR="00C23BC8" w:rsidRDefault="00C23BC8" w:rsidP="00C23BC8">
      <w:pPr>
        <w:spacing w:after="0"/>
        <w:rPr>
          <w:rFonts w:cs="Times New Roman"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8-9 липня 1659 р.</w:t>
      </w:r>
      <w:r>
        <w:rPr>
          <w:rFonts w:cs="Times New Roman"/>
          <w:szCs w:val="28"/>
          <w:lang w:val="uk-UA"/>
        </w:rPr>
        <w:t xml:space="preserve"> – Конотопська битва.</w:t>
      </w:r>
    </w:p>
    <w:p w:rsidR="00C23BC8" w:rsidRDefault="00C23BC8" w:rsidP="00C23BC8">
      <w:pPr>
        <w:spacing w:after="0"/>
        <w:rPr>
          <w:rFonts w:cs="Times New Roman"/>
          <w:szCs w:val="28"/>
          <w:lang w:val="uk-UA"/>
        </w:rPr>
      </w:pPr>
    </w:p>
    <w:p w:rsidR="00C23BC8" w:rsidRPr="00C23BC8" w:rsidRDefault="00C23BC8" w:rsidP="00C23BC8">
      <w:pPr>
        <w:spacing w:after="0"/>
        <w:ind w:firstLine="709"/>
        <w:jc w:val="center"/>
        <w:rPr>
          <w:b/>
          <w:lang w:val="uk-UA"/>
        </w:rPr>
      </w:pPr>
      <w:r w:rsidRPr="00C23BC8">
        <w:rPr>
          <w:b/>
          <w:lang w:val="uk-UA"/>
        </w:rPr>
        <w:t>Додаток 3</w:t>
      </w:r>
    </w:p>
    <w:p w:rsidR="00C23BC8" w:rsidRPr="00C23BC8" w:rsidRDefault="00C23BC8" w:rsidP="00C23BC8">
      <w:pPr>
        <w:spacing w:after="0"/>
        <w:ind w:firstLine="709"/>
        <w:jc w:val="center"/>
        <w:rPr>
          <w:b/>
          <w:lang w:val="uk-UA"/>
        </w:rPr>
      </w:pPr>
      <w:r w:rsidRPr="00C23BC8">
        <w:rPr>
          <w:b/>
          <w:lang w:val="uk-UA"/>
        </w:rPr>
        <w:t>Хронологічна карта подій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23BC8">
        <w:rPr>
          <w:rFonts w:cs="Times New Roman"/>
          <w:b/>
          <w:szCs w:val="28"/>
          <w:shd w:val="clear" w:color="auto" w:fill="FFFFFF"/>
        </w:rPr>
        <w:t xml:space="preserve">26 </w:t>
      </w:r>
      <w:proofErr w:type="spellStart"/>
      <w:r w:rsidRPr="00C23BC8">
        <w:rPr>
          <w:rFonts w:cs="Times New Roman"/>
          <w:b/>
          <w:szCs w:val="28"/>
          <w:shd w:val="clear" w:color="auto" w:fill="FFFFFF"/>
        </w:rPr>
        <w:t>серпня</w:t>
      </w:r>
      <w:proofErr w:type="spellEnd"/>
      <w:r w:rsidRPr="00C23BC8">
        <w:rPr>
          <w:rFonts w:cs="Times New Roman"/>
          <w:b/>
          <w:szCs w:val="28"/>
          <w:shd w:val="clear" w:color="auto" w:fill="FFFFFF"/>
        </w:rPr>
        <w:t xml:space="preserve"> 1657р.</w:t>
      </w:r>
      <w:r w:rsidRPr="00C23BC8">
        <w:rPr>
          <w:rFonts w:cs="Times New Roman"/>
          <w:b/>
          <w:szCs w:val="28"/>
          <w:shd w:val="clear" w:color="auto" w:fill="FFFFFF"/>
          <w:lang w:val="uk-UA"/>
        </w:rPr>
        <w:t xml:space="preserve"> (15 вересня 1657 р)</w:t>
      </w:r>
      <w:r w:rsidRPr="00656A65">
        <w:rPr>
          <w:rFonts w:cs="Times New Roman"/>
          <w:szCs w:val="28"/>
          <w:shd w:val="clear" w:color="auto" w:fill="FFFFFF"/>
        </w:rPr>
        <w:t xml:space="preserve"> - </w:t>
      </w:r>
      <w:proofErr w:type="spellStart"/>
      <w:r w:rsidRPr="00656A65">
        <w:rPr>
          <w:rFonts w:cs="Times New Roman"/>
          <w:szCs w:val="28"/>
          <w:shd w:val="clear" w:color="auto" w:fill="FFFFFF"/>
        </w:rPr>
        <w:t>Старшинська</w:t>
      </w:r>
      <w:proofErr w:type="spellEnd"/>
      <w:r w:rsidRPr="00656A65">
        <w:rPr>
          <w:rFonts w:cs="Times New Roman"/>
          <w:szCs w:val="28"/>
          <w:shd w:val="clear" w:color="auto" w:fill="FFFFFF"/>
        </w:rPr>
        <w:t xml:space="preserve"> рада у </w:t>
      </w:r>
      <w:proofErr w:type="spellStart"/>
      <w:r w:rsidRPr="00656A65">
        <w:rPr>
          <w:rFonts w:cs="Times New Roman"/>
          <w:szCs w:val="28"/>
          <w:shd w:val="clear" w:color="auto" w:fill="FFFFFF"/>
        </w:rPr>
        <w:t>Чигирині</w:t>
      </w:r>
      <w:proofErr w:type="spellEnd"/>
      <w:r w:rsidRPr="00656A65">
        <w:rPr>
          <w:rFonts w:cs="Times New Roman"/>
          <w:szCs w:val="28"/>
          <w:shd w:val="clear" w:color="auto" w:fill="FFFFFF"/>
        </w:rPr>
        <w:t xml:space="preserve"> передала </w:t>
      </w:r>
      <w:proofErr w:type="spellStart"/>
      <w:r w:rsidRPr="00656A65">
        <w:rPr>
          <w:rFonts w:cs="Times New Roman"/>
          <w:szCs w:val="28"/>
          <w:shd w:val="clear" w:color="auto" w:fill="FFFFFF"/>
        </w:rPr>
        <w:t>гетьманську</w:t>
      </w:r>
      <w:proofErr w:type="spellEnd"/>
      <w:r w:rsidRPr="00656A65">
        <w:rPr>
          <w:rFonts w:cs="Times New Roman"/>
          <w:szCs w:val="28"/>
          <w:shd w:val="clear" w:color="auto" w:fill="FFFFFF"/>
        </w:rPr>
        <w:t xml:space="preserve"> булаву І. </w:t>
      </w:r>
      <w:proofErr w:type="spellStart"/>
      <w:r w:rsidRPr="00656A65">
        <w:rPr>
          <w:rFonts w:cs="Times New Roman"/>
          <w:szCs w:val="28"/>
          <w:shd w:val="clear" w:color="auto" w:fill="FFFFFF"/>
        </w:rPr>
        <w:t>Виговському</w:t>
      </w:r>
      <w:proofErr w:type="spellEnd"/>
      <w:r w:rsidRPr="00656A65">
        <w:rPr>
          <w:rFonts w:cs="Times New Roman"/>
          <w:szCs w:val="28"/>
          <w:shd w:val="clear" w:color="auto" w:fill="FFFFFF"/>
          <w:lang w:val="uk-UA"/>
        </w:rPr>
        <w:t xml:space="preserve"> як регенту Ю. Хмельницького;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26 жовтня (6 листопада)</w:t>
      </w:r>
      <w:r w:rsidRPr="00C23BC8">
        <w:rPr>
          <w:rFonts w:cs="Times New Roman"/>
          <w:b/>
          <w:szCs w:val="28"/>
        </w:rPr>
        <w:t xml:space="preserve"> 1657 р.</w:t>
      </w:r>
      <w:r w:rsidRPr="00656A65">
        <w:rPr>
          <w:rFonts w:cs="Times New Roman"/>
          <w:szCs w:val="28"/>
          <w:lang w:val="uk-UA"/>
        </w:rPr>
        <w:t xml:space="preserve"> – обрання гетьманом </w:t>
      </w:r>
      <w:proofErr w:type="spellStart"/>
      <w:r w:rsidRPr="00656A65">
        <w:rPr>
          <w:rFonts w:cs="Times New Roman"/>
          <w:szCs w:val="28"/>
          <w:lang w:val="uk-UA"/>
        </w:rPr>
        <w:t>І.Виговського</w:t>
      </w:r>
      <w:proofErr w:type="spellEnd"/>
      <w:r w:rsidRPr="00656A65">
        <w:rPr>
          <w:rFonts w:cs="Times New Roman"/>
          <w:szCs w:val="28"/>
          <w:lang w:val="uk-UA"/>
        </w:rPr>
        <w:t xml:space="preserve"> на Корсунській раді;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1657-1659 рр.</w:t>
      </w:r>
      <w:r w:rsidRPr="00656A65">
        <w:rPr>
          <w:rFonts w:cs="Times New Roman"/>
          <w:szCs w:val="28"/>
          <w:lang w:val="uk-UA"/>
        </w:rPr>
        <w:t xml:space="preserve"> – гетьманування </w:t>
      </w:r>
      <w:proofErr w:type="spellStart"/>
      <w:r w:rsidRPr="00656A65">
        <w:rPr>
          <w:rFonts w:cs="Times New Roman"/>
          <w:szCs w:val="28"/>
          <w:lang w:val="uk-UA"/>
        </w:rPr>
        <w:t>І.Виговського</w:t>
      </w:r>
      <w:proofErr w:type="spellEnd"/>
      <w:r w:rsidRPr="00656A65">
        <w:rPr>
          <w:rFonts w:cs="Times New Roman"/>
          <w:szCs w:val="28"/>
          <w:lang w:val="uk-UA"/>
        </w:rPr>
        <w:t>;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Травень 1658 р.</w:t>
      </w:r>
      <w:r w:rsidRPr="00656A65">
        <w:rPr>
          <w:rFonts w:cs="Times New Roman"/>
          <w:szCs w:val="28"/>
          <w:lang w:val="uk-UA"/>
        </w:rPr>
        <w:t xml:space="preserve"> – </w:t>
      </w:r>
      <w:proofErr w:type="spellStart"/>
      <w:r w:rsidRPr="00656A65">
        <w:rPr>
          <w:rFonts w:cs="Times New Roman"/>
          <w:szCs w:val="28"/>
          <w:lang w:val="uk-UA"/>
        </w:rPr>
        <w:t>антигетьманське</w:t>
      </w:r>
      <w:proofErr w:type="spellEnd"/>
      <w:r w:rsidRPr="00656A65">
        <w:rPr>
          <w:rFonts w:cs="Times New Roman"/>
          <w:szCs w:val="28"/>
          <w:lang w:val="uk-UA"/>
        </w:rPr>
        <w:t xml:space="preserve"> повстання М. Пушкаря і Я. Барабаша, розгром їх під Полтавою, доба «Руїни»;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16 вересня 1658 рр.</w:t>
      </w:r>
      <w:r w:rsidRPr="00656A65">
        <w:rPr>
          <w:rFonts w:cs="Times New Roman"/>
          <w:szCs w:val="28"/>
          <w:lang w:val="uk-UA"/>
        </w:rPr>
        <w:t xml:space="preserve"> – Гадяцький договір;</w:t>
      </w:r>
    </w:p>
    <w:p w:rsidR="00C23BC8" w:rsidRPr="00C23BC8" w:rsidRDefault="00C23BC8" w:rsidP="00C23BC8">
      <w:pPr>
        <w:spacing w:after="0"/>
        <w:rPr>
          <w:lang w:val="uk-UA"/>
        </w:rPr>
      </w:pPr>
      <w:r w:rsidRPr="00C23BC8">
        <w:rPr>
          <w:rFonts w:cs="Times New Roman"/>
          <w:b/>
          <w:szCs w:val="28"/>
          <w:lang w:val="uk-UA"/>
        </w:rPr>
        <w:t>8-9 липня 1659 р.</w:t>
      </w:r>
      <w:r>
        <w:rPr>
          <w:rFonts w:cs="Times New Roman"/>
          <w:szCs w:val="28"/>
          <w:lang w:val="uk-UA"/>
        </w:rPr>
        <w:t xml:space="preserve"> – Конотопська битва.</w:t>
      </w:r>
    </w:p>
    <w:p w:rsidR="00C23BC8" w:rsidRDefault="00C23BC8" w:rsidP="00C23BC8">
      <w:pPr>
        <w:spacing w:after="0"/>
        <w:rPr>
          <w:lang w:val="uk-UA"/>
        </w:rPr>
      </w:pPr>
    </w:p>
    <w:p w:rsidR="00C23BC8" w:rsidRPr="00C23BC8" w:rsidRDefault="00C23BC8" w:rsidP="00C23BC8">
      <w:pPr>
        <w:spacing w:after="0"/>
        <w:ind w:firstLine="709"/>
        <w:jc w:val="center"/>
        <w:rPr>
          <w:b/>
          <w:lang w:val="uk-UA"/>
        </w:rPr>
      </w:pPr>
      <w:r w:rsidRPr="00C23BC8">
        <w:rPr>
          <w:b/>
          <w:lang w:val="uk-UA"/>
        </w:rPr>
        <w:t>Додаток 3</w:t>
      </w:r>
    </w:p>
    <w:p w:rsidR="00C23BC8" w:rsidRPr="00C23BC8" w:rsidRDefault="00C23BC8" w:rsidP="00C23BC8">
      <w:pPr>
        <w:spacing w:after="0"/>
        <w:ind w:firstLine="709"/>
        <w:jc w:val="center"/>
        <w:rPr>
          <w:b/>
          <w:lang w:val="uk-UA"/>
        </w:rPr>
      </w:pPr>
      <w:r w:rsidRPr="00C23BC8">
        <w:rPr>
          <w:b/>
          <w:lang w:val="uk-UA"/>
        </w:rPr>
        <w:t>Хронологічна карта подій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23BC8">
        <w:rPr>
          <w:rFonts w:cs="Times New Roman"/>
          <w:b/>
          <w:szCs w:val="28"/>
          <w:shd w:val="clear" w:color="auto" w:fill="FFFFFF"/>
        </w:rPr>
        <w:t xml:space="preserve">26 </w:t>
      </w:r>
      <w:proofErr w:type="spellStart"/>
      <w:r w:rsidRPr="00C23BC8">
        <w:rPr>
          <w:rFonts w:cs="Times New Roman"/>
          <w:b/>
          <w:szCs w:val="28"/>
          <w:shd w:val="clear" w:color="auto" w:fill="FFFFFF"/>
        </w:rPr>
        <w:t>серпня</w:t>
      </w:r>
      <w:proofErr w:type="spellEnd"/>
      <w:r w:rsidRPr="00C23BC8">
        <w:rPr>
          <w:rFonts w:cs="Times New Roman"/>
          <w:b/>
          <w:szCs w:val="28"/>
          <w:shd w:val="clear" w:color="auto" w:fill="FFFFFF"/>
        </w:rPr>
        <w:t xml:space="preserve"> 1657р.</w:t>
      </w:r>
      <w:r w:rsidRPr="00C23BC8">
        <w:rPr>
          <w:rFonts w:cs="Times New Roman"/>
          <w:b/>
          <w:szCs w:val="28"/>
          <w:shd w:val="clear" w:color="auto" w:fill="FFFFFF"/>
          <w:lang w:val="uk-UA"/>
        </w:rPr>
        <w:t xml:space="preserve"> (15 вересня 1657 р)</w:t>
      </w:r>
      <w:r w:rsidRPr="00656A65">
        <w:rPr>
          <w:rFonts w:cs="Times New Roman"/>
          <w:szCs w:val="28"/>
          <w:shd w:val="clear" w:color="auto" w:fill="FFFFFF"/>
        </w:rPr>
        <w:t xml:space="preserve"> - </w:t>
      </w:r>
      <w:proofErr w:type="spellStart"/>
      <w:r w:rsidRPr="00656A65">
        <w:rPr>
          <w:rFonts w:cs="Times New Roman"/>
          <w:szCs w:val="28"/>
          <w:shd w:val="clear" w:color="auto" w:fill="FFFFFF"/>
        </w:rPr>
        <w:t>Старшинська</w:t>
      </w:r>
      <w:proofErr w:type="spellEnd"/>
      <w:r w:rsidRPr="00656A65">
        <w:rPr>
          <w:rFonts w:cs="Times New Roman"/>
          <w:szCs w:val="28"/>
          <w:shd w:val="clear" w:color="auto" w:fill="FFFFFF"/>
        </w:rPr>
        <w:t xml:space="preserve"> рада у </w:t>
      </w:r>
      <w:proofErr w:type="spellStart"/>
      <w:r w:rsidRPr="00656A65">
        <w:rPr>
          <w:rFonts w:cs="Times New Roman"/>
          <w:szCs w:val="28"/>
          <w:shd w:val="clear" w:color="auto" w:fill="FFFFFF"/>
        </w:rPr>
        <w:t>Чигирині</w:t>
      </w:r>
      <w:proofErr w:type="spellEnd"/>
      <w:r w:rsidRPr="00656A65">
        <w:rPr>
          <w:rFonts w:cs="Times New Roman"/>
          <w:szCs w:val="28"/>
          <w:shd w:val="clear" w:color="auto" w:fill="FFFFFF"/>
        </w:rPr>
        <w:t xml:space="preserve"> передала </w:t>
      </w:r>
      <w:proofErr w:type="spellStart"/>
      <w:r w:rsidRPr="00656A65">
        <w:rPr>
          <w:rFonts w:cs="Times New Roman"/>
          <w:szCs w:val="28"/>
          <w:shd w:val="clear" w:color="auto" w:fill="FFFFFF"/>
        </w:rPr>
        <w:t>гетьманську</w:t>
      </w:r>
      <w:proofErr w:type="spellEnd"/>
      <w:r w:rsidRPr="00656A65">
        <w:rPr>
          <w:rFonts w:cs="Times New Roman"/>
          <w:szCs w:val="28"/>
          <w:shd w:val="clear" w:color="auto" w:fill="FFFFFF"/>
        </w:rPr>
        <w:t xml:space="preserve"> булаву І. </w:t>
      </w:r>
      <w:proofErr w:type="spellStart"/>
      <w:r w:rsidRPr="00656A65">
        <w:rPr>
          <w:rFonts w:cs="Times New Roman"/>
          <w:szCs w:val="28"/>
          <w:shd w:val="clear" w:color="auto" w:fill="FFFFFF"/>
        </w:rPr>
        <w:t>Виговському</w:t>
      </w:r>
      <w:proofErr w:type="spellEnd"/>
      <w:r w:rsidRPr="00656A65">
        <w:rPr>
          <w:rFonts w:cs="Times New Roman"/>
          <w:szCs w:val="28"/>
          <w:shd w:val="clear" w:color="auto" w:fill="FFFFFF"/>
          <w:lang w:val="uk-UA"/>
        </w:rPr>
        <w:t xml:space="preserve"> як регенту Ю. Хмельницького;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26 жовтня (6 листопада)</w:t>
      </w:r>
      <w:r w:rsidRPr="00C23BC8">
        <w:rPr>
          <w:rFonts w:cs="Times New Roman"/>
          <w:b/>
          <w:szCs w:val="28"/>
        </w:rPr>
        <w:t xml:space="preserve"> 1657 р.</w:t>
      </w:r>
      <w:r w:rsidRPr="00656A65">
        <w:rPr>
          <w:rFonts w:cs="Times New Roman"/>
          <w:szCs w:val="28"/>
          <w:lang w:val="uk-UA"/>
        </w:rPr>
        <w:t xml:space="preserve"> – обрання гетьманом </w:t>
      </w:r>
      <w:proofErr w:type="spellStart"/>
      <w:r w:rsidRPr="00656A65">
        <w:rPr>
          <w:rFonts w:cs="Times New Roman"/>
          <w:szCs w:val="28"/>
          <w:lang w:val="uk-UA"/>
        </w:rPr>
        <w:t>І.Виговського</w:t>
      </w:r>
      <w:proofErr w:type="spellEnd"/>
      <w:r w:rsidRPr="00656A65">
        <w:rPr>
          <w:rFonts w:cs="Times New Roman"/>
          <w:szCs w:val="28"/>
          <w:lang w:val="uk-UA"/>
        </w:rPr>
        <w:t xml:space="preserve"> на Корсунській раді;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1657-1659 рр.</w:t>
      </w:r>
      <w:r w:rsidRPr="00656A65">
        <w:rPr>
          <w:rFonts w:cs="Times New Roman"/>
          <w:szCs w:val="28"/>
          <w:lang w:val="uk-UA"/>
        </w:rPr>
        <w:t xml:space="preserve"> – гетьманування </w:t>
      </w:r>
      <w:proofErr w:type="spellStart"/>
      <w:r w:rsidRPr="00656A65">
        <w:rPr>
          <w:rFonts w:cs="Times New Roman"/>
          <w:szCs w:val="28"/>
          <w:lang w:val="uk-UA"/>
        </w:rPr>
        <w:t>І.Виговського</w:t>
      </w:r>
      <w:proofErr w:type="spellEnd"/>
      <w:r w:rsidRPr="00656A65">
        <w:rPr>
          <w:rFonts w:cs="Times New Roman"/>
          <w:szCs w:val="28"/>
          <w:lang w:val="uk-UA"/>
        </w:rPr>
        <w:t>;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Травень 1658 р.</w:t>
      </w:r>
      <w:r w:rsidRPr="00656A65">
        <w:rPr>
          <w:rFonts w:cs="Times New Roman"/>
          <w:szCs w:val="28"/>
          <w:lang w:val="uk-UA"/>
        </w:rPr>
        <w:t xml:space="preserve"> – </w:t>
      </w:r>
      <w:proofErr w:type="spellStart"/>
      <w:r w:rsidRPr="00656A65">
        <w:rPr>
          <w:rFonts w:cs="Times New Roman"/>
          <w:szCs w:val="28"/>
          <w:lang w:val="uk-UA"/>
        </w:rPr>
        <w:t>антигетьманське</w:t>
      </w:r>
      <w:proofErr w:type="spellEnd"/>
      <w:r w:rsidRPr="00656A65">
        <w:rPr>
          <w:rFonts w:cs="Times New Roman"/>
          <w:szCs w:val="28"/>
          <w:lang w:val="uk-UA"/>
        </w:rPr>
        <w:t xml:space="preserve"> повстання М. Пушкаря і Я. Барабаша, розгром їх під Полтавою, доба «Руїни»;</w:t>
      </w:r>
    </w:p>
    <w:p w:rsidR="00C23BC8" w:rsidRPr="00656A65" w:rsidRDefault="00C23BC8" w:rsidP="00C23BC8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C23BC8">
        <w:rPr>
          <w:rFonts w:cs="Times New Roman"/>
          <w:b/>
          <w:szCs w:val="28"/>
          <w:lang w:val="uk-UA"/>
        </w:rPr>
        <w:t>16 вересня 1658 рр.</w:t>
      </w:r>
      <w:r w:rsidRPr="00656A65">
        <w:rPr>
          <w:rFonts w:cs="Times New Roman"/>
          <w:szCs w:val="28"/>
          <w:lang w:val="uk-UA"/>
        </w:rPr>
        <w:t xml:space="preserve"> – Гадяцький договір;</w:t>
      </w:r>
    </w:p>
    <w:p w:rsidR="00C23BC8" w:rsidRPr="00C23BC8" w:rsidRDefault="00C23BC8" w:rsidP="00C23BC8">
      <w:pPr>
        <w:spacing w:after="0"/>
        <w:rPr>
          <w:lang w:val="uk-UA"/>
        </w:rPr>
      </w:pPr>
      <w:r w:rsidRPr="00C23BC8">
        <w:rPr>
          <w:rFonts w:cs="Times New Roman"/>
          <w:b/>
          <w:szCs w:val="28"/>
          <w:lang w:val="uk-UA"/>
        </w:rPr>
        <w:t>8-9 липня 1659 р.</w:t>
      </w:r>
      <w:r>
        <w:rPr>
          <w:rFonts w:cs="Times New Roman"/>
          <w:szCs w:val="28"/>
          <w:lang w:val="uk-UA"/>
        </w:rPr>
        <w:t xml:space="preserve"> – Конотопська битва.</w:t>
      </w:r>
    </w:p>
    <w:p w:rsidR="00C23BC8" w:rsidRPr="00C23BC8" w:rsidRDefault="00C23BC8" w:rsidP="00C23BC8">
      <w:pPr>
        <w:spacing w:after="0"/>
        <w:rPr>
          <w:lang w:val="uk-UA"/>
        </w:rPr>
      </w:pPr>
      <w:bookmarkStart w:id="0" w:name="_GoBack"/>
      <w:bookmarkEnd w:id="0"/>
    </w:p>
    <w:sectPr w:rsidR="00C23BC8" w:rsidRPr="00C23BC8" w:rsidSect="00C23BC8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791"/>
    <w:multiLevelType w:val="hybridMultilevel"/>
    <w:tmpl w:val="846A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C9"/>
    <w:rsid w:val="005F24C9"/>
    <w:rsid w:val="006C0B77"/>
    <w:rsid w:val="008242FF"/>
    <w:rsid w:val="00870751"/>
    <w:rsid w:val="00922C48"/>
    <w:rsid w:val="00B915B7"/>
    <w:rsid w:val="00C23B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6461"/>
  <w15:chartTrackingRefBased/>
  <w15:docId w15:val="{6377CDE3-4B34-49A2-85F3-20E66B0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Ivanna</cp:lastModifiedBy>
  <cp:revision>2</cp:revision>
  <dcterms:created xsi:type="dcterms:W3CDTF">2021-02-14T09:59:00Z</dcterms:created>
  <dcterms:modified xsi:type="dcterms:W3CDTF">2021-02-14T10:03:00Z</dcterms:modified>
</cp:coreProperties>
</file>